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B61" w:rsidRDefault="0055451E" w:rsidP="00B16DE2">
      <w:pPr>
        <w:jc w:val="center"/>
        <w:rPr>
          <w:b/>
        </w:rPr>
      </w:pPr>
      <w:r>
        <w:rPr>
          <w:b/>
        </w:rPr>
        <w:tab/>
        <w:t>ĐỀ KIỂM TRA MÔN ÂM NHẠC 8</w:t>
      </w:r>
    </w:p>
    <w:p w:rsidR="0055451E" w:rsidRPr="00B60906" w:rsidRDefault="0055451E" w:rsidP="0055451E">
      <w:pPr>
        <w:rPr>
          <w:b/>
        </w:rPr>
      </w:pPr>
      <w:r>
        <w:rPr>
          <w:b/>
        </w:rPr>
        <w:t xml:space="preserve">     </w:t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596"/>
        <w:gridCol w:w="1559"/>
        <w:gridCol w:w="1418"/>
        <w:gridCol w:w="1417"/>
        <w:gridCol w:w="6266"/>
      </w:tblGrid>
      <w:tr w:rsidR="0055451E" w:rsidRPr="00A10C1C" w:rsidTr="0055451E">
        <w:trPr>
          <w:trHeight w:val="301"/>
        </w:trPr>
        <w:tc>
          <w:tcPr>
            <w:tcW w:w="2090" w:type="dxa"/>
            <w:vMerge w:val="restart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</w:rPr>
            </w:pPr>
            <w:r w:rsidRPr="00A10C1C">
              <w:rPr>
                <w:rFonts w:eastAsia="Calibri" w:cs="Times New Roman"/>
                <w:b/>
                <w:szCs w:val="28"/>
              </w:rPr>
              <w:t>Nội dung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</w:rPr>
            </w:pPr>
            <w:r w:rsidRPr="00A10C1C">
              <w:rPr>
                <w:rFonts w:eastAsia="Calibri" w:cs="Times New Roman"/>
                <w:b/>
                <w:szCs w:val="28"/>
              </w:rPr>
              <w:t>cần kiểm tra</w:t>
            </w:r>
          </w:p>
        </w:tc>
        <w:tc>
          <w:tcPr>
            <w:tcW w:w="5990" w:type="dxa"/>
            <w:gridSpan w:val="4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</w:rPr>
            </w:pPr>
            <w:r w:rsidRPr="00A10C1C">
              <w:rPr>
                <w:rFonts w:eastAsia="Calibri" w:cs="Times New Roman"/>
                <w:b/>
                <w:szCs w:val="28"/>
              </w:rPr>
              <w:t>Các cấp độ nhận thức</w:t>
            </w:r>
          </w:p>
        </w:tc>
        <w:tc>
          <w:tcPr>
            <w:tcW w:w="6266" w:type="dxa"/>
            <w:vMerge w:val="restart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</w:rPr>
            </w:pPr>
            <w:r w:rsidRPr="00A10C1C">
              <w:rPr>
                <w:rFonts w:eastAsia="Calibri" w:cs="Times New Roman"/>
                <w:b/>
                <w:szCs w:val="28"/>
              </w:rPr>
              <w:t>Điểm phân số từng cấp độ nhận thức</w:t>
            </w:r>
          </w:p>
        </w:tc>
      </w:tr>
      <w:tr w:rsidR="0055451E" w:rsidRPr="00A10C1C" w:rsidTr="0055451E">
        <w:trPr>
          <w:trHeight w:val="145"/>
        </w:trPr>
        <w:tc>
          <w:tcPr>
            <w:tcW w:w="2090" w:type="dxa"/>
            <w:vMerge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bCs/>
                <w:szCs w:val="28"/>
                <w:lang w:val="nl-NL"/>
              </w:rPr>
              <w:t>Nhận biết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8" w:type="dxa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7" w:type="dxa"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bCs/>
                <w:szCs w:val="28"/>
                <w:lang w:val="nl-NL"/>
              </w:rPr>
              <w:t>VD cao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266" w:type="dxa"/>
            <w:vMerge/>
            <w:vAlign w:val="center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</w:tr>
      <w:tr w:rsidR="0055451E" w:rsidRPr="00A10C1C" w:rsidTr="0055451E">
        <w:trPr>
          <w:trHeight w:val="3339"/>
        </w:trPr>
        <w:tc>
          <w:tcPr>
            <w:tcW w:w="2090" w:type="dxa"/>
            <w:vMerge w:val="restart"/>
          </w:tcPr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* Lí thuyết nhạc lí + ANTT: 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- Nhạc sĩ Hoàng Vân, Nhạc sĩ Trần Hoàn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- Dấu hiệu nhận biết giọng La thứ, La thứ hòa thanh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- Nội dung bài hát “Một mùa </w:t>
            </w:r>
            <w:r w:rsidRPr="00A10C1C">
              <w:rPr>
                <w:rFonts w:eastAsia="Calibri" w:cs="Times New Roman"/>
                <w:szCs w:val="28"/>
                <w:lang w:val="nl-NL"/>
              </w:rPr>
              <w:lastRenderedPageBreak/>
              <w:t>xuân nho nhỏ”, “Hò kéo pháo”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- Kể tên các tác phẩm tiêu biểu của nhạc sĩ Hoàng Vân, Trần Hoàn.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* Thực hành: 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- Bài hát: Mùa thu ngày khai trường - </w:t>
            </w:r>
            <w:r w:rsidRPr="00A10C1C">
              <w:rPr>
                <w:rFonts w:eastAsia="Calibri" w:cs="Times New Roman"/>
                <w:i/>
                <w:szCs w:val="28"/>
                <w:lang w:val="nl-NL"/>
              </w:rPr>
              <w:t>Nhạc và lời Vũ Trọng Tường</w:t>
            </w:r>
            <w:r w:rsidRPr="00A10C1C">
              <w:rPr>
                <w:rFonts w:eastAsia="Calibri" w:cs="Times New Roman"/>
                <w:szCs w:val="28"/>
                <w:lang w:val="nl-NL"/>
              </w:rPr>
              <w:t xml:space="preserve"> 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- Bài hát: Lí dĩa bánh bò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– </w:t>
            </w:r>
            <w:r w:rsidRPr="00A10C1C">
              <w:rPr>
                <w:rFonts w:eastAsia="Calibri" w:cs="Times New Roman"/>
                <w:i/>
                <w:szCs w:val="28"/>
                <w:lang w:val="nl-NL"/>
              </w:rPr>
              <w:t>Dân ca Nam Bộ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lastRenderedPageBreak/>
              <w:t>- Tập đọc nhạc: TĐN số 1 “Chiếc đèn ông sao”</w:t>
            </w:r>
          </w:p>
          <w:p w:rsidR="0055451E" w:rsidRPr="00A10C1C" w:rsidRDefault="0055451E" w:rsidP="008A4FAE">
            <w:pPr>
              <w:tabs>
                <w:tab w:val="left" w:leader="dot" w:pos="9923"/>
              </w:tabs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 xml:space="preserve">- Tập đọc nhạc: TĐN số 2 “Trở về Su-ri-en-tô” 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  <w:tc>
          <w:tcPr>
            <w:tcW w:w="159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bCs/>
                <w:szCs w:val="28"/>
                <w:lang w:val="nl-NL"/>
              </w:rPr>
              <w:lastRenderedPageBreak/>
              <w:t xml:space="preserve">- </w:t>
            </w: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Nêu được các kiến thức nhạc lí, âm nhạc thường thức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Hát thuộc lời ca bài hát (Đọc đúng cao độ, trường độ bài TĐN)</w:t>
            </w:r>
          </w:p>
        </w:tc>
        <w:tc>
          <w:tcPr>
            <w:tcW w:w="1559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7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26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4 điểm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Tỉ</w:t>
            </w:r>
            <w:r w:rsidRPr="00A10C1C">
              <w:rPr>
                <w:rFonts w:eastAsia="Calibri" w:cs="Times New Roman"/>
                <w:b/>
                <w:szCs w:val="28"/>
                <w:lang w:val="vi-VN"/>
              </w:rPr>
              <w:t xml:space="preserve"> </w:t>
            </w:r>
            <w:r w:rsidRPr="00A10C1C">
              <w:rPr>
                <w:rFonts w:eastAsia="Calibri" w:cs="Times New Roman"/>
                <w:b/>
                <w:szCs w:val="28"/>
                <w:lang w:val="nl-NL"/>
              </w:rPr>
              <w:t>lệ: 40%</w:t>
            </w:r>
          </w:p>
        </w:tc>
      </w:tr>
      <w:tr w:rsidR="0055451E" w:rsidRPr="00A10C1C" w:rsidTr="0055451E">
        <w:trPr>
          <w:trHeight w:val="2741"/>
        </w:trPr>
        <w:tc>
          <w:tcPr>
            <w:tcW w:w="2090" w:type="dxa"/>
            <w:vMerge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  <w:tc>
          <w:tcPr>
            <w:tcW w:w="159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Hát to rõ lời, trôi chảy, trình bày hoàn chỉnh bài hát (Đọc hoàn chỉnh bài tập đọc nhạc kết hợp ghép lời ca)</w:t>
            </w:r>
          </w:p>
        </w:tc>
        <w:tc>
          <w:tcPr>
            <w:tcW w:w="1418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7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26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Số điểm: 3đ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Tỉ lệ: 30%</w:t>
            </w:r>
          </w:p>
        </w:tc>
      </w:tr>
      <w:tr w:rsidR="0055451E" w:rsidRPr="00A10C1C" w:rsidTr="0055451E">
        <w:trPr>
          <w:trHeight w:hRule="exact" w:val="3308"/>
        </w:trPr>
        <w:tc>
          <w:tcPr>
            <w:tcW w:w="2090" w:type="dxa"/>
            <w:vMerge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  <w:tc>
          <w:tcPr>
            <w:tcW w:w="159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Hát kết hợp vận động (động tác minh họa) theo nhạc đệm.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(Đọc TĐN kết hợp gõ phách, nhịp, theo nhạc đệm)</w:t>
            </w:r>
          </w:p>
        </w:tc>
        <w:tc>
          <w:tcPr>
            <w:tcW w:w="1417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26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Số điểm: 2đ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Tỉ lệ: 20%</w:t>
            </w:r>
          </w:p>
        </w:tc>
      </w:tr>
      <w:tr w:rsidR="0055451E" w:rsidRPr="00A10C1C" w:rsidTr="0055451E">
        <w:trPr>
          <w:trHeight w:hRule="exact" w:val="1608"/>
        </w:trPr>
        <w:tc>
          <w:tcPr>
            <w:tcW w:w="2090" w:type="dxa"/>
            <w:vMerge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  <w:tc>
          <w:tcPr>
            <w:tcW w:w="159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17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Cs/>
                <w:szCs w:val="28"/>
                <w:lang w:val="nl-NL"/>
              </w:rPr>
            </w:pPr>
            <w:r w:rsidRPr="00A10C1C">
              <w:rPr>
                <w:rFonts w:eastAsia="Calibri" w:cs="Times New Roman"/>
                <w:bCs/>
                <w:szCs w:val="28"/>
                <w:lang w:val="nl-NL"/>
              </w:rPr>
              <w:t>Thể hiện sắc thái, tình cảm của bài hát (TĐN)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626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Số điểm: 1đ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10%</w:t>
            </w:r>
          </w:p>
        </w:tc>
      </w:tr>
      <w:tr w:rsidR="0055451E" w:rsidRPr="00A10C1C" w:rsidTr="0055451E">
        <w:trPr>
          <w:trHeight w:val="370"/>
        </w:trPr>
        <w:tc>
          <w:tcPr>
            <w:tcW w:w="2090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159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40%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(4 điểm)</w:t>
            </w:r>
          </w:p>
        </w:tc>
        <w:tc>
          <w:tcPr>
            <w:tcW w:w="1559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30%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(3 điểm)</w:t>
            </w:r>
          </w:p>
        </w:tc>
        <w:tc>
          <w:tcPr>
            <w:tcW w:w="1418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20%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(2 điểm)</w:t>
            </w:r>
          </w:p>
        </w:tc>
        <w:tc>
          <w:tcPr>
            <w:tcW w:w="1417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10%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(1 điểm)</w:t>
            </w:r>
          </w:p>
        </w:tc>
        <w:tc>
          <w:tcPr>
            <w:tcW w:w="6266" w:type="dxa"/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100%</w:t>
            </w:r>
          </w:p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(10 điểm</w:t>
            </w:r>
            <w:r w:rsidRPr="00A10C1C">
              <w:rPr>
                <w:rFonts w:eastAsia="Calibri" w:cs="Times New Roman"/>
                <w:szCs w:val="28"/>
                <w:lang w:val="nl-NL"/>
              </w:rPr>
              <w:t>)</w:t>
            </w:r>
          </w:p>
        </w:tc>
      </w:tr>
    </w:tbl>
    <w:p w:rsidR="0055451E" w:rsidRPr="00A10C1C" w:rsidRDefault="0055451E" w:rsidP="0055451E">
      <w:pPr>
        <w:tabs>
          <w:tab w:val="left" w:pos="1080"/>
          <w:tab w:val="left" w:pos="4500"/>
        </w:tabs>
        <w:spacing w:after="0" w:line="360" w:lineRule="auto"/>
        <w:ind w:left="-142"/>
        <w:jc w:val="both"/>
        <w:rPr>
          <w:rFonts w:eastAsia="Calibri" w:cs="Times New Roman"/>
          <w:b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B. ĐỀ KIỂM TRA </w:t>
      </w:r>
    </w:p>
    <w:p w:rsidR="0055451E" w:rsidRPr="00A10C1C" w:rsidRDefault="0055451E" w:rsidP="0055451E">
      <w:pPr>
        <w:tabs>
          <w:tab w:val="left" w:pos="1080"/>
          <w:tab w:val="left" w:pos="4500"/>
        </w:tabs>
        <w:spacing w:after="0" w:line="360" w:lineRule="auto"/>
        <w:ind w:left="-142"/>
        <w:jc w:val="both"/>
        <w:rPr>
          <w:rFonts w:eastAsia="Calibri" w:cs="Times New Roman"/>
          <w:b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I. Lý thuyết </w:t>
      </w:r>
    </w:p>
    <w:p w:rsidR="0055451E" w:rsidRPr="00A10C1C" w:rsidRDefault="0055451E" w:rsidP="0055451E">
      <w:pPr>
        <w:spacing w:after="0" w:line="360" w:lineRule="auto"/>
        <w:ind w:left="-142" w:right="144" w:firstLine="520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Đề 1:</w:t>
      </w:r>
      <w:r w:rsidRPr="00A10C1C">
        <w:rPr>
          <w:rFonts w:eastAsia="Calibri" w:cs="Times New Roman"/>
          <w:szCs w:val="28"/>
          <w:lang w:val="nl-NL"/>
        </w:rPr>
        <w:t xml:space="preserve"> Trình bày vài nét tiêu biểu về nhạc sĩ Trần Hoàn? Kể tên những tác phẩm tiêu biểu của ông? </w:t>
      </w:r>
    </w:p>
    <w:p w:rsidR="0055451E" w:rsidRPr="00A10C1C" w:rsidRDefault="0055451E" w:rsidP="0055451E">
      <w:pPr>
        <w:spacing w:after="0" w:line="360" w:lineRule="auto"/>
        <w:ind w:left="-142" w:right="144" w:firstLine="520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Đề 2:</w:t>
      </w:r>
      <w:r w:rsidRPr="00A10C1C">
        <w:rPr>
          <w:rFonts w:eastAsia="Calibri" w:cs="Times New Roman"/>
          <w:szCs w:val="28"/>
          <w:lang w:val="nl-NL"/>
        </w:rPr>
        <w:t xml:space="preserve"> Trình bày vài nét tiêu biểu về nhạc sĩ Hoàng Vân? Kể tên những tác phẩm tiêu biểu của ông? </w:t>
      </w:r>
    </w:p>
    <w:p w:rsidR="0055451E" w:rsidRPr="00A10C1C" w:rsidRDefault="0055451E" w:rsidP="0055451E">
      <w:pPr>
        <w:spacing w:after="0" w:line="360" w:lineRule="auto"/>
        <w:ind w:left="-142" w:right="144" w:firstLine="520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Đề 3:</w:t>
      </w:r>
      <w:r w:rsidRPr="00A10C1C">
        <w:rPr>
          <w:rFonts w:eastAsia="Calibri" w:cs="Times New Roman"/>
          <w:szCs w:val="28"/>
          <w:lang w:val="nl-NL"/>
        </w:rPr>
        <w:t xml:space="preserve"> Nêu cách xác định giọng La thứ? La thứ hòa thanh ? </w:t>
      </w:r>
    </w:p>
    <w:p w:rsidR="0055451E" w:rsidRPr="00A10C1C" w:rsidRDefault="0055451E" w:rsidP="0055451E">
      <w:pPr>
        <w:spacing w:after="0" w:line="360" w:lineRule="auto"/>
        <w:ind w:left="-142" w:right="-2" w:firstLine="520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Đề 4:</w:t>
      </w:r>
      <w:r w:rsidRPr="00A10C1C">
        <w:rPr>
          <w:rFonts w:eastAsia="Calibri" w:cs="Times New Roman"/>
          <w:szCs w:val="28"/>
          <w:lang w:val="nl-NL"/>
        </w:rPr>
        <w:t xml:space="preserve"> Nêu hoàn cảnh sáng tác và nội dung của bài hát Một mùa xuân nho nhỏ?</w:t>
      </w:r>
    </w:p>
    <w:p w:rsidR="0055451E" w:rsidRPr="00A10C1C" w:rsidRDefault="0055451E" w:rsidP="0055451E">
      <w:pPr>
        <w:spacing w:after="0" w:line="360" w:lineRule="auto"/>
        <w:ind w:left="-142" w:right="144" w:firstLine="520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Đề 5:</w:t>
      </w:r>
      <w:r w:rsidRPr="00A10C1C">
        <w:rPr>
          <w:rFonts w:eastAsia="Calibri" w:cs="Times New Roman"/>
          <w:szCs w:val="28"/>
          <w:lang w:val="nl-NL"/>
        </w:rPr>
        <w:t xml:space="preserve"> Nêu hoàn cảnh sáng tác và nội dung của bài hát Hò kéo pháo?</w:t>
      </w:r>
    </w:p>
    <w:p w:rsidR="0055451E" w:rsidRPr="00A10C1C" w:rsidRDefault="0055451E" w:rsidP="0055451E">
      <w:pPr>
        <w:tabs>
          <w:tab w:val="left" w:pos="4230"/>
        </w:tabs>
        <w:spacing w:after="0" w:line="360" w:lineRule="auto"/>
        <w:ind w:left="-142" w:right="144"/>
        <w:jc w:val="both"/>
        <w:rPr>
          <w:rFonts w:eastAsia="Calibri" w:cs="Times New Roman"/>
          <w:b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II. Thực hành. </w:t>
      </w:r>
    </w:p>
    <w:p w:rsidR="0055451E" w:rsidRPr="00A10C1C" w:rsidRDefault="0055451E" w:rsidP="0055451E">
      <w:pPr>
        <w:spacing w:after="0" w:line="360" w:lineRule="auto"/>
        <w:ind w:left="-142" w:right="144" w:firstLine="534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Đề 1: </w:t>
      </w:r>
      <w:r w:rsidRPr="00A10C1C">
        <w:rPr>
          <w:rFonts w:eastAsia="Calibri" w:cs="Times New Roman"/>
          <w:szCs w:val="28"/>
          <w:lang w:val="nl-NL"/>
        </w:rPr>
        <w:t xml:space="preserve">Em hãy trình bày bài hát “Mùa thu ngày khai trường”? </w:t>
      </w:r>
    </w:p>
    <w:p w:rsidR="0055451E" w:rsidRPr="00A10C1C" w:rsidRDefault="0055451E" w:rsidP="0055451E">
      <w:pPr>
        <w:spacing w:after="0" w:line="360" w:lineRule="auto"/>
        <w:ind w:left="-142" w:right="144" w:firstLine="534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Đề 2: </w:t>
      </w:r>
      <w:r w:rsidRPr="00A10C1C">
        <w:rPr>
          <w:rFonts w:eastAsia="Calibri" w:cs="Times New Roman"/>
          <w:szCs w:val="28"/>
          <w:lang w:val="nl-NL"/>
        </w:rPr>
        <w:t xml:space="preserve">Em hãy trình bày bài hát “Lí dĩa bánh bò”? </w:t>
      </w:r>
    </w:p>
    <w:p w:rsidR="0055451E" w:rsidRPr="00A10C1C" w:rsidRDefault="0055451E" w:rsidP="0055451E">
      <w:pPr>
        <w:spacing w:after="0" w:line="360" w:lineRule="auto"/>
        <w:ind w:left="-142" w:right="144" w:firstLine="534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Đề 3: </w:t>
      </w:r>
      <w:r w:rsidRPr="00A10C1C">
        <w:rPr>
          <w:rFonts w:eastAsia="Calibri" w:cs="Times New Roman"/>
          <w:szCs w:val="28"/>
          <w:lang w:val="nl-NL"/>
        </w:rPr>
        <w:t>Đọc nhạc kết hợp gõ đệm theo phách bài TĐN số 1</w:t>
      </w:r>
    </w:p>
    <w:p w:rsidR="0055451E" w:rsidRPr="00A10C1C" w:rsidRDefault="0055451E" w:rsidP="0055451E">
      <w:pPr>
        <w:spacing w:after="0" w:line="360" w:lineRule="auto"/>
        <w:ind w:left="-142" w:right="144" w:firstLine="534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 xml:space="preserve">Đề 4: </w:t>
      </w:r>
      <w:r w:rsidRPr="00A10C1C">
        <w:rPr>
          <w:rFonts w:eastAsia="Calibri" w:cs="Times New Roman"/>
          <w:szCs w:val="28"/>
          <w:lang w:val="nl-NL"/>
        </w:rPr>
        <w:t>Đọc nhạc kết hợp gõ đệm theo phách bài TĐN số 2</w:t>
      </w:r>
    </w:p>
    <w:p w:rsidR="0055451E" w:rsidRPr="00A10C1C" w:rsidRDefault="0055451E" w:rsidP="0055451E">
      <w:pPr>
        <w:tabs>
          <w:tab w:val="left" w:pos="4230"/>
        </w:tabs>
        <w:spacing w:after="0" w:line="360" w:lineRule="auto"/>
        <w:ind w:left="-142" w:right="144"/>
        <w:jc w:val="both"/>
        <w:rPr>
          <w:rFonts w:eastAsia="Calibri" w:cs="Times New Roman"/>
          <w:b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C. Hình thức kiểm tra</w:t>
      </w:r>
    </w:p>
    <w:p w:rsidR="0055451E" w:rsidRPr="00A10C1C" w:rsidRDefault="0055451E" w:rsidP="0055451E">
      <w:pPr>
        <w:spacing w:after="0" w:line="360" w:lineRule="auto"/>
        <w:ind w:left="-142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* Thực hành :</w:t>
      </w:r>
      <w:r w:rsidRPr="00A10C1C">
        <w:rPr>
          <w:rFonts w:eastAsia="Calibri" w:cs="Times New Roman"/>
          <w:szCs w:val="28"/>
          <w:lang w:val="nl-NL"/>
        </w:rPr>
        <w:t xml:space="preserve"> HS chọn bốc thăm một trong 4 đề để trình bày (HS thực hiện theo cặp đôi) </w:t>
      </w:r>
    </w:p>
    <w:p w:rsidR="0055451E" w:rsidRPr="00A10C1C" w:rsidRDefault="0055451E" w:rsidP="0055451E">
      <w:pPr>
        <w:spacing w:after="0" w:line="360" w:lineRule="auto"/>
        <w:ind w:left="-142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lastRenderedPageBreak/>
        <w:t>* Thang điểm:</w:t>
      </w:r>
    </w:p>
    <w:p w:rsidR="0055451E" w:rsidRPr="00A10C1C" w:rsidRDefault="0055451E" w:rsidP="0055451E">
      <w:pPr>
        <w:spacing w:after="0" w:line="360" w:lineRule="auto"/>
        <w:ind w:left="-142" w:firstLine="534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szCs w:val="28"/>
          <w:lang w:val="nl-NL"/>
        </w:rPr>
        <w:t>- Không đạt các yêu cầu trên thì trừ dần, mỗi yêu cầu 1 điểm.</w:t>
      </w:r>
    </w:p>
    <w:p w:rsidR="0055451E" w:rsidRPr="00A10C1C" w:rsidRDefault="0055451E" w:rsidP="0055451E">
      <w:pPr>
        <w:spacing w:after="0" w:line="360" w:lineRule="auto"/>
        <w:ind w:left="-142"/>
        <w:jc w:val="both"/>
        <w:rPr>
          <w:rFonts w:eastAsia="Calibri" w:cs="Times New Roman"/>
          <w:szCs w:val="28"/>
          <w:lang w:val="nl-NL"/>
        </w:rPr>
      </w:pPr>
      <w:r w:rsidRPr="00A10C1C">
        <w:rPr>
          <w:rFonts w:eastAsia="Calibri" w:cs="Times New Roman"/>
          <w:b/>
          <w:szCs w:val="28"/>
          <w:lang w:val="nl-NL"/>
        </w:rPr>
        <w:t>D. BẢNG QUY ĐỔI TỪ ĐIỂM SANG XẾP LOẠI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409"/>
      </w:tblGrid>
      <w:tr w:rsidR="0055451E" w:rsidRPr="00A10C1C" w:rsidTr="008A4F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Điểm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b/>
                <w:szCs w:val="28"/>
                <w:lang w:val="nl-NL"/>
              </w:rPr>
            </w:pPr>
            <w:r w:rsidRPr="00A10C1C">
              <w:rPr>
                <w:rFonts w:eastAsia="Calibri" w:cs="Times New Roman"/>
                <w:b/>
                <w:szCs w:val="28"/>
                <w:lang w:val="nl-NL"/>
              </w:rPr>
              <w:t>Xếp loại</w:t>
            </w:r>
          </w:p>
        </w:tc>
      </w:tr>
      <w:tr w:rsidR="0055451E" w:rsidRPr="00A10C1C" w:rsidTr="008A4F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Từ 5 đến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Đạt (Đ)</w:t>
            </w:r>
          </w:p>
        </w:tc>
      </w:tr>
      <w:tr w:rsidR="0055451E" w:rsidRPr="00A10C1C" w:rsidTr="008A4F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Dưới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1E" w:rsidRPr="00A10C1C" w:rsidRDefault="0055451E" w:rsidP="008A4FAE">
            <w:pPr>
              <w:spacing w:after="0" w:line="36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A10C1C">
              <w:rPr>
                <w:rFonts w:eastAsia="Calibri" w:cs="Times New Roman"/>
                <w:szCs w:val="28"/>
                <w:lang w:val="nl-NL"/>
              </w:rPr>
              <w:t>Chưa đạt (CĐ)</w:t>
            </w:r>
          </w:p>
        </w:tc>
      </w:tr>
    </w:tbl>
    <w:p w:rsidR="0055451E" w:rsidRPr="00B60906" w:rsidRDefault="0055451E" w:rsidP="0055451E">
      <w:pPr>
        <w:rPr>
          <w:b/>
        </w:rPr>
      </w:pPr>
      <w:bookmarkStart w:id="0" w:name="_GoBack"/>
      <w:bookmarkEnd w:id="0"/>
    </w:p>
    <w:sectPr w:rsidR="0055451E" w:rsidRPr="00B60906" w:rsidSect="00F52445">
      <w:pgSz w:w="16840" w:h="11907" w:orient="landscape" w:code="9"/>
      <w:pgMar w:top="1418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 w15:restartNumberingAfterBreak="0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 w15:restartNumberingAfterBreak="0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 w15:restartNumberingAfterBreak="0">
    <w:nsid w:val="194228D7"/>
    <w:multiLevelType w:val="hybridMultilevel"/>
    <w:tmpl w:val="05B2CE8A"/>
    <w:lvl w:ilvl="0" w:tplc="00FACC6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261E7C">
      <w:numFmt w:val="bullet"/>
      <w:lvlText w:val="•"/>
      <w:lvlJc w:val="left"/>
      <w:pPr>
        <w:ind w:left="447" w:hanging="219"/>
      </w:pPr>
      <w:rPr>
        <w:rFonts w:hint="default"/>
        <w:lang w:val="vi" w:eastAsia="en-US" w:bidi="ar-SA"/>
      </w:rPr>
    </w:lvl>
    <w:lvl w:ilvl="2" w:tplc="F238EDDA">
      <w:numFmt w:val="bullet"/>
      <w:lvlText w:val="•"/>
      <w:lvlJc w:val="left"/>
      <w:pPr>
        <w:ind w:left="794" w:hanging="219"/>
      </w:pPr>
      <w:rPr>
        <w:rFonts w:hint="default"/>
        <w:lang w:val="vi" w:eastAsia="en-US" w:bidi="ar-SA"/>
      </w:rPr>
    </w:lvl>
    <w:lvl w:ilvl="3" w:tplc="8E18C762">
      <w:numFmt w:val="bullet"/>
      <w:lvlText w:val="•"/>
      <w:lvlJc w:val="left"/>
      <w:pPr>
        <w:ind w:left="1141" w:hanging="219"/>
      </w:pPr>
      <w:rPr>
        <w:rFonts w:hint="default"/>
        <w:lang w:val="vi" w:eastAsia="en-US" w:bidi="ar-SA"/>
      </w:rPr>
    </w:lvl>
    <w:lvl w:ilvl="4" w:tplc="7EAE6B82">
      <w:numFmt w:val="bullet"/>
      <w:lvlText w:val="•"/>
      <w:lvlJc w:val="left"/>
      <w:pPr>
        <w:ind w:left="1488" w:hanging="219"/>
      </w:pPr>
      <w:rPr>
        <w:rFonts w:hint="default"/>
        <w:lang w:val="vi" w:eastAsia="en-US" w:bidi="ar-SA"/>
      </w:rPr>
    </w:lvl>
    <w:lvl w:ilvl="5" w:tplc="B70858B8">
      <w:numFmt w:val="bullet"/>
      <w:lvlText w:val="•"/>
      <w:lvlJc w:val="left"/>
      <w:pPr>
        <w:ind w:left="1835" w:hanging="219"/>
      </w:pPr>
      <w:rPr>
        <w:rFonts w:hint="default"/>
        <w:lang w:val="vi" w:eastAsia="en-US" w:bidi="ar-SA"/>
      </w:rPr>
    </w:lvl>
    <w:lvl w:ilvl="6" w:tplc="23420B2A">
      <w:numFmt w:val="bullet"/>
      <w:lvlText w:val="•"/>
      <w:lvlJc w:val="left"/>
      <w:pPr>
        <w:ind w:left="2182" w:hanging="219"/>
      </w:pPr>
      <w:rPr>
        <w:rFonts w:hint="default"/>
        <w:lang w:val="vi" w:eastAsia="en-US" w:bidi="ar-SA"/>
      </w:rPr>
    </w:lvl>
    <w:lvl w:ilvl="7" w:tplc="CD8A9E8C">
      <w:numFmt w:val="bullet"/>
      <w:lvlText w:val="•"/>
      <w:lvlJc w:val="left"/>
      <w:pPr>
        <w:ind w:left="2529" w:hanging="219"/>
      </w:pPr>
      <w:rPr>
        <w:rFonts w:hint="default"/>
        <w:lang w:val="vi" w:eastAsia="en-US" w:bidi="ar-SA"/>
      </w:rPr>
    </w:lvl>
    <w:lvl w:ilvl="8" w:tplc="0332E6AA">
      <w:numFmt w:val="bullet"/>
      <w:lvlText w:val="•"/>
      <w:lvlJc w:val="left"/>
      <w:pPr>
        <w:ind w:left="2876" w:hanging="219"/>
      </w:pPr>
      <w:rPr>
        <w:rFonts w:hint="default"/>
        <w:lang w:val="vi" w:eastAsia="en-US" w:bidi="ar-SA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B2B06"/>
    <w:multiLevelType w:val="hybridMultilevel"/>
    <w:tmpl w:val="1E9A5A98"/>
    <w:lvl w:ilvl="0" w:tplc="C6C6114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37289"/>
    <w:multiLevelType w:val="hybridMultilevel"/>
    <w:tmpl w:val="C1E87B9C"/>
    <w:lvl w:ilvl="0" w:tplc="008A0D3A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 w15:restartNumberingAfterBreak="0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10" w15:restartNumberingAfterBreak="0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2" w15:restartNumberingAfterBreak="0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3" w15:restartNumberingAfterBreak="0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DE2"/>
    <w:rsid w:val="00011419"/>
    <w:rsid w:val="000321DF"/>
    <w:rsid w:val="00036E19"/>
    <w:rsid w:val="00105395"/>
    <w:rsid w:val="001235D3"/>
    <w:rsid w:val="00196F1C"/>
    <w:rsid w:val="001C6557"/>
    <w:rsid w:val="00230D06"/>
    <w:rsid w:val="00243E68"/>
    <w:rsid w:val="002A7DFF"/>
    <w:rsid w:val="00305356"/>
    <w:rsid w:val="003113F9"/>
    <w:rsid w:val="00347343"/>
    <w:rsid w:val="003B6F33"/>
    <w:rsid w:val="00464F29"/>
    <w:rsid w:val="004656BD"/>
    <w:rsid w:val="004951B8"/>
    <w:rsid w:val="00520B61"/>
    <w:rsid w:val="005268D8"/>
    <w:rsid w:val="00547B7F"/>
    <w:rsid w:val="0055451E"/>
    <w:rsid w:val="00565B5F"/>
    <w:rsid w:val="005D277F"/>
    <w:rsid w:val="005E731A"/>
    <w:rsid w:val="00634D03"/>
    <w:rsid w:val="00653241"/>
    <w:rsid w:val="0067500D"/>
    <w:rsid w:val="006957C7"/>
    <w:rsid w:val="00696166"/>
    <w:rsid w:val="006F2271"/>
    <w:rsid w:val="00737D72"/>
    <w:rsid w:val="0076140E"/>
    <w:rsid w:val="007C414C"/>
    <w:rsid w:val="008048A9"/>
    <w:rsid w:val="00863EC5"/>
    <w:rsid w:val="008A375B"/>
    <w:rsid w:val="008B528F"/>
    <w:rsid w:val="008C35DD"/>
    <w:rsid w:val="008D6003"/>
    <w:rsid w:val="00964C77"/>
    <w:rsid w:val="009C0B33"/>
    <w:rsid w:val="009C329A"/>
    <w:rsid w:val="00A42DCB"/>
    <w:rsid w:val="00A928AF"/>
    <w:rsid w:val="00AA14F4"/>
    <w:rsid w:val="00AA1CC3"/>
    <w:rsid w:val="00AC5BD1"/>
    <w:rsid w:val="00AE2018"/>
    <w:rsid w:val="00B16DE2"/>
    <w:rsid w:val="00B60906"/>
    <w:rsid w:val="00B811DB"/>
    <w:rsid w:val="00BD1B36"/>
    <w:rsid w:val="00BF21E3"/>
    <w:rsid w:val="00CF5DF1"/>
    <w:rsid w:val="00DD2D71"/>
    <w:rsid w:val="00DE57F0"/>
    <w:rsid w:val="00E2517D"/>
    <w:rsid w:val="00E30BCD"/>
    <w:rsid w:val="00E827F8"/>
    <w:rsid w:val="00EC11CF"/>
    <w:rsid w:val="00ED1559"/>
    <w:rsid w:val="00ED7C75"/>
    <w:rsid w:val="00F52445"/>
    <w:rsid w:val="00FB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C253A"/>
  <w15:chartTrackingRefBased/>
  <w15:docId w15:val="{AE6BD43B-996B-4345-80D0-B124C51A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F57B1-DCE6-4E61-B077-7255BE70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2022-10-23T13:36:00Z</dcterms:created>
  <dcterms:modified xsi:type="dcterms:W3CDTF">2022-10-23T13:37:00Z</dcterms:modified>
</cp:coreProperties>
</file>